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569E9" w14:textId="4285D725" w:rsidR="0023448D" w:rsidRDefault="0023448D" w:rsidP="00AA03E1">
      <w:pPr>
        <w:rPr>
          <w:b/>
          <w:bCs/>
          <w:color w:val="FFFFFF" w:themeColor="background1"/>
          <w:sz w:val="96"/>
          <w:szCs w:val="96"/>
        </w:rPr>
      </w:pPr>
    </w:p>
    <w:p w14:paraId="1076A540" w14:textId="0C125BD5" w:rsidR="0023448D" w:rsidRDefault="0023448D" w:rsidP="00AA03E1">
      <w:pPr>
        <w:rPr>
          <w:b/>
          <w:bCs/>
          <w:color w:val="FFFFFF" w:themeColor="background1"/>
          <w:sz w:val="96"/>
          <w:szCs w:val="96"/>
        </w:rPr>
      </w:pPr>
    </w:p>
    <w:p w14:paraId="7D0D9021" w14:textId="47FCECA0" w:rsidR="0023448D" w:rsidRPr="00B12545" w:rsidRDefault="0023448D" w:rsidP="00AA03E1">
      <w:pPr>
        <w:rPr>
          <w:b/>
          <w:bCs/>
          <w:color w:val="000000" w:themeColor="text1"/>
          <w:sz w:val="96"/>
          <w:szCs w:val="96"/>
        </w:rPr>
      </w:pPr>
    </w:p>
    <w:p w14:paraId="3B6766F0" w14:textId="3D607969" w:rsidR="0023448D" w:rsidRPr="00B12545" w:rsidRDefault="0023448D" w:rsidP="00AA03E1">
      <w:pPr>
        <w:rPr>
          <w:b/>
          <w:bCs/>
          <w:color w:val="000000" w:themeColor="text1"/>
          <w:sz w:val="96"/>
          <w:szCs w:val="96"/>
        </w:rPr>
      </w:pPr>
    </w:p>
    <w:p w14:paraId="5BA5EBFB" w14:textId="77777777" w:rsidR="00B12545" w:rsidRDefault="00B12545" w:rsidP="00CC3D5D">
      <w:pPr>
        <w:jc w:val="center"/>
        <w:rPr>
          <w:color w:val="000000" w:themeColor="text1"/>
          <w:sz w:val="110"/>
          <w:szCs w:val="110"/>
        </w:rPr>
      </w:pPr>
      <w:r>
        <w:rPr>
          <w:color w:val="000000" w:themeColor="text1"/>
          <w:sz w:val="110"/>
          <w:szCs w:val="110"/>
        </w:rPr>
        <w:t>GUIDE</w:t>
      </w:r>
    </w:p>
    <w:p w14:paraId="655153A8" w14:textId="0080BEA6" w:rsidR="00CC3D5D" w:rsidRPr="00B12545" w:rsidRDefault="00B12545" w:rsidP="00CC3D5D">
      <w:pPr>
        <w:jc w:val="center"/>
        <w:rPr>
          <w:color w:val="000000" w:themeColor="text1"/>
          <w:sz w:val="110"/>
          <w:szCs w:val="110"/>
        </w:rPr>
      </w:pPr>
      <w:r>
        <w:rPr>
          <w:color w:val="000000" w:themeColor="text1"/>
          <w:sz w:val="110"/>
          <w:szCs w:val="110"/>
        </w:rPr>
        <w:t xml:space="preserve">How to develop a </w:t>
      </w:r>
      <w:r w:rsidR="008803BC" w:rsidRPr="00B12545">
        <w:rPr>
          <w:color w:val="000000" w:themeColor="text1"/>
          <w:sz w:val="110"/>
          <w:szCs w:val="110"/>
        </w:rPr>
        <w:t>Site Plan</w:t>
      </w:r>
    </w:p>
    <w:p w14:paraId="38E504C4" w14:textId="324E8680" w:rsidR="009B1407" w:rsidRPr="00B12545" w:rsidRDefault="009B1407" w:rsidP="00AA03E1">
      <w:pPr>
        <w:rPr>
          <w:b/>
          <w:bCs/>
          <w:color w:val="000000" w:themeColor="text1"/>
          <w:sz w:val="28"/>
          <w:szCs w:val="28"/>
        </w:rPr>
      </w:pPr>
    </w:p>
    <w:p w14:paraId="7743ABD3" w14:textId="3BB6FC5F" w:rsidR="009B1407" w:rsidRPr="00B12545" w:rsidRDefault="009B1407" w:rsidP="00AA03E1">
      <w:pPr>
        <w:rPr>
          <w:b/>
          <w:bCs/>
          <w:color w:val="000000" w:themeColor="text1"/>
          <w:sz w:val="28"/>
          <w:szCs w:val="28"/>
        </w:rPr>
      </w:pPr>
    </w:p>
    <w:p w14:paraId="459C6A4F" w14:textId="77777777" w:rsidR="009B1407" w:rsidRPr="00B12545" w:rsidRDefault="009B1407" w:rsidP="00AA03E1">
      <w:pPr>
        <w:rPr>
          <w:b/>
          <w:bCs/>
          <w:color w:val="000000" w:themeColor="text1"/>
          <w:sz w:val="28"/>
          <w:szCs w:val="28"/>
        </w:rPr>
      </w:pPr>
    </w:p>
    <w:p w14:paraId="7C474F64" w14:textId="1AA71D61" w:rsidR="008803BC" w:rsidRPr="00B12545" w:rsidRDefault="008803BC">
      <w:pPr>
        <w:spacing w:line="276" w:lineRule="auto"/>
        <w:rPr>
          <w:b/>
          <w:bCs/>
          <w:color w:val="000000" w:themeColor="text1"/>
          <w:sz w:val="28"/>
          <w:szCs w:val="28"/>
        </w:rPr>
      </w:pPr>
      <w:r w:rsidRPr="00B12545">
        <w:rPr>
          <w:b/>
          <w:bCs/>
          <w:color w:val="000000" w:themeColor="text1"/>
          <w:sz w:val="28"/>
          <w:szCs w:val="28"/>
        </w:rPr>
        <w:br w:type="page"/>
      </w:r>
    </w:p>
    <w:p w14:paraId="17FBFB47" w14:textId="1E56A010" w:rsidR="00AA03E1" w:rsidRPr="00774786" w:rsidRDefault="00AA03E1" w:rsidP="00AA03E1">
      <w:pPr>
        <w:rPr>
          <w:b/>
          <w:bCs/>
          <w:color w:val="005098"/>
          <w:sz w:val="28"/>
          <w:szCs w:val="28"/>
        </w:rPr>
      </w:pPr>
      <w:r w:rsidRPr="00774786">
        <w:rPr>
          <w:b/>
          <w:bCs/>
          <w:color w:val="005098"/>
          <w:sz w:val="28"/>
          <w:szCs w:val="28"/>
        </w:rPr>
        <w:lastRenderedPageBreak/>
        <w:t xml:space="preserve">Site Plan </w:t>
      </w:r>
      <w:r w:rsidR="00F27285" w:rsidRPr="00774786">
        <w:rPr>
          <w:b/>
          <w:bCs/>
          <w:color w:val="005098"/>
          <w:sz w:val="28"/>
          <w:szCs w:val="28"/>
        </w:rPr>
        <w:t>Checklist</w:t>
      </w:r>
    </w:p>
    <w:p w14:paraId="38E3957B" w14:textId="77777777" w:rsidR="00AA03E1" w:rsidRPr="00774786" w:rsidRDefault="00AA03E1" w:rsidP="00AA03E1"/>
    <w:p w14:paraId="24AF08D6" w14:textId="77777777" w:rsidR="00873FC7" w:rsidRPr="00774786" w:rsidRDefault="00873FC7" w:rsidP="00AA03E1">
      <w:pPr>
        <w:rPr>
          <w:b/>
          <w:bCs/>
        </w:rPr>
      </w:pPr>
    </w:p>
    <w:p w14:paraId="79B2A85E" w14:textId="1036E2FF" w:rsidR="00F27285" w:rsidRPr="00774786" w:rsidRDefault="00F27285" w:rsidP="00AA03E1">
      <w:pPr>
        <w:rPr>
          <w:b/>
          <w:bCs/>
          <w:color w:val="005098"/>
        </w:rPr>
      </w:pPr>
      <w:r w:rsidRPr="00774786">
        <w:rPr>
          <w:b/>
          <w:bCs/>
          <w:color w:val="005098"/>
        </w:rPr>
        <w:t xml:space="preserve">What </w:t>
      </w:r>
      <w:r w:rsidR="00C733E6" w:rsidRPr="00774786">
        <w:rPr>
          <w:b/>
          <w:bCs/>
          <w:color w:val="005098"/>
        </w:rPr>
        <w:t>are</w:t>
      </w:r>
      <w:r w:rsidRPr="00774786">
        <w:rPr>
          <w:b/>
          <w:bCs/>
          <w:color w:val="005098"/>
        </w:rPr>
        <w:t xml:space="preserve"> site plan</w:t>
      </w:r>
      <w:r w:rsidR="00C733E6" w:rsidRPr="00774786">
        <w:rPr>
          <w:b/>
          <w:bCs/>
          <w:color w:val="005098"/>
        </w:rPr>
        <w:t>s</w:t>
      </w:r>
      <w:r w:rsidRPr="00774786">
        <w:rPr>
          <w:b/>
          <w:bCs/>
          <w:color w:val="005098"/>
        </w:rPr>
        <w:t xml:space="preserve"> for?</w:t>
      </w:r>
    </w:p>
    <w:p w14:paraId="4607430F" w14:textId="77777777" w:rsidR="00F27285" w:rsidRPr="00774786" w:rsidRDefault="00F27285" w:rsidP="00AA03E1"/>
    <w:p w14:paraId="0D3CB83A" w14:textId="43457746" w:rsidR="001C5A82" w:rsidRPr="00774786" w:rsidRDefault="00AA03E1" w:rsidP="00AA03E1">
      <w:r w:rsidRPr="00774786">
        <w:t xml:space="preserve">A site plan is a map that shows </w:t>
      </w:r>
      <w:r w:rsidR="00C733E6" w:rsidRPr="00774786">
        <w:t xml:space="preserve">the area/s </w:t>
      </w:r>
      <w:r w:rsidRPr="00774786">
        <w:t>where your event will be held</w:t>
      </w:r>
      <w:r w:rsidR="00C733E6" w:rsidRPr="00774786">
        <w:t xml:space="preserve">. It </w:t>
      </w:r>
      <w:r w:rsidR="001C5A82" w:rsidRPr="00774786">
        <w:t>is required when applying for an event permit</w:t>
      </w:r>
      <w:r w:rsidRPr="00774786">
        <w:t xml:space="preserve">. It is </w:t>
      </w:r>
      <w:r w:rsidR="00C733E6" w:rsidRPr="00774786">
        <w:t xml:space="preserve">also </w:t>
      </w:r>
      <w:r w:rsidRPr="00774786">
        <w:t xml:space="preserve">used to </w:t>
      </w:r>
    </w:p>
    <w:p w14:paraId="6A7D9DFD" w14:textId="750A3036" w:rsidR="001C5A82" w:rsidRPr="00774786" w:rsidRDefault="00AA03E1" w:rsidP="00C733E6">
      <w:pPr>
        <w:pStyle w:val="ListParagraph"/>
        <w:numPr>
          <w:ilvl w:val="0"/>
          <w:numId w:val="9"/>
        </w:numPr>
      </w:pPr>
      <w:r w:rsidRPr="00774786">
        <w:t>manage site safety</w:t>
      </w:r>
      <w:r w:rsidR="0066492A" w:rsidRPr="00774786">
        <w:t>, including</w:t>
      </w:r>
      <w:r w:rsidRPr="00774786">
        <w:t xml:space="preserve"> how many people can attend the event site at any one time</w:t>
      </w:r>
      <w:r w:rsidR="00604C7C" w:rsidRPr="00774786">
        <w:t xml:space="preserve"> </w:t>
      </w:r>
    </w:p>
    <w:p w14:paraId="2FFE68BE" w14:textId="77777777" w:rsidR="001C5A82" w:rsidRPr="00774786" w:rsidRDefault="001C5A82" w:rsidP="00C733E6">
      <w:pPr>
        <w:pStyle w:val="ListParagraph"/>
        <w:numPr>
          <w:ilvl w:val="0"/>
          <w:numId w:val="9"/>
        </w:numPr>
      </w:pPr>
      <w:r w:rsidRPr="00774786">
        <w:t xml:space="preserve">identify </w:t>
      </w:r>
      <w:r w:rsidR="00AA03E1" w:rsidRPr="00774786">
        <w:t>the best location</w:t>
      </w:r>
      <w:r w:rsidR="0066492A" w:rsidRPr="00774786">
        <w:t>s</w:t>
      </w:r>
      <w:r w:rsidR="00AA03E1" w:rsidRPr="00774786">
        <w:t xml:space="preserve"> for the event’s </w:t>
      </w:r>
      <w:r w:rsidRPr="00774786">
        <w:t xml:space="preserve">temporary </w:t>
      </w:r>
      <w:r w:rsidR="0066492A" w:rsidRPr="00774786">
        <w:t>elements</w:t>
      </w:r>
    </w:p>
    <w:p w14:paraId="606B5346" w14:textId="612A4E2B" w:rsidR="001C5A82" w:rsidRPr="00774786" w:rsidRDefault="0066492A" w:rsidP="00C733E6">
      <w:pPr>
        <w:pStyle w:val="ListParagraph"/>
        <w:numPr>
          <w:ilvl w:val="0"/>
          <w:numId w:val="9"/>
        </w:numPr>
      </w:pPr>
      <w:r w:rsidRPr="00774786">
        <w:t xml:space="preserve">accurately </w:t>
      </w:r>
      <w:r w:rsidR="00811F0F" w:rsidRPr="00774786">
        <w:t>position/</w:t>
      </w:r>
      <w:r w:rsidRPr="00774786">
        <w:t>set up temporary equipment</w:t>
      </w:r>
      <w:r w:rsidR="00AA03E1" w:rsidRPr="00774786">
        <w:t xml:space="preserve"> </w:t>
      </w:r>
      <w:r w:rsidRPr="00774786">
        <w:t>such as marquees</w:t>
      </w:r>
      <w:r w:rsidR="00811F0F" w:rsidRPr="00774786">
        <w:t xml:space="preserve"> and</w:t>
      </w:r>
      <w:r w:rsidRPr="00774786">
        <w:t xml:space="preserve"> grandstands </w:t>
      </w:r>
    </w:p>
    <w:p w14:paraId="70853340" w14:textId="1AB027FF" w:rsidR="00F27285" w:rsidRPr="00774786" w:rsidRDefault="00AA03E1" w:rsidP="00C733E6">
      <w:pPr>
        <w:pStyle w:val="ListParagraph"/>
        <w:numPr>
          <w:ilvl w:val="0"/>
          <w:numId w:val="9"/>
        </w:numPr>
      </w:pPr>
      <w:r w:rsidRPr="00774786">
        <w:t>communicat</w:t>
      </w:r>
      <w:r w:rsidR="00811F0F" w:rsidRPr="00774786">
        <w:t>e</w:t>
      </w:r>
      <w:r w:rsidRPr="00774786">
        <w:t xml:space="preserve"> with suppliers, vendors, performers, participants and spectators</w:t>
      </w:r>
    </w:p>
    <w:p w14:paraId="674BD070" w14:textId="72FB1868" w:rsidR="001C5A82" w:rsidRPr="00774786" w:rsidRDefault="00F27285" w:rsidP="00C733E6">
      <w:pPr>
        <w:pStyle w:val="ListParagraph"/>
        <w:numPr>
          <w:ilvl w:val="0"/>
          <w:numId w:val="9"/>
        </w:numPr>
      </w:pPr>
      <w:r w:rsidRPr="00774786">
        <w:t>communicate with emergency services during planning as well as during the event.</w:t>
      </w:r>
    </w:p>
    <w:p w14:paraId="31EA29ED" w14:textId="77777777" w:rsidR="001C5A82" w:rsidRPr="00774786" w:rsidRDefault="001C5A82" w:rsidP="001C5A82"/>
    <w:p w14:paraId="14112415" w14:textId="39FC1170" w:rsidR="00604C7C" w:rsidRPr="00774786" w:rsidRDefault="00AA03E1" w:rsidP="001C5A82">
      <w:r w:rsidRPr="00774786">
        <w:t xml:space="preserve">A user-friendly version </w:t>
      </w:r>
      <w:r w:rsidR="001C5A82" w:rsidRPr="00774786">
        <w:t>can</w:t>
      </w:r>
      <w:r w:rsidRPr="00774786">
        <w:t xml:space="preserve"> be used </w:t>
      </w:r>
      <w:r w:rsidR="00F27285" w:rsidRPr="00774786">
        <w:t>on your website and program, and on-site at the event on signage to help attendees find their way</w:t>
      </w:r>
      <w:r w:rsidR="00811F0F" w:rsidRPr="00774786">
        <w:t xml:space="preserve"> around the event</w:t>
      </w:r>
      <w:r w:rsidR="00F27285" w:rsidRPr="00774786">
        <w:t>.</w:t>
      </w:r>
      <w:r w:rsidRPr="00774786">
        <w:t xml:space="preserve"> </w:t>
      </w:r>
    </w:p>
    <w:p w14:paraId="2E5E4B98" w14:textId="77777777" w:rsidR="00873FC7" w:rsidRPr="00774786" w:rsidRDefault="00873FC7" w:rsidP="00604C7C">
      <w:pPr>
        <w:rPr>
          <w:b/>
          <w:bCs/>
        </w:rPr>
      </w:pPr>
    </w:p>
    <w:p w14:paraId="3B964DE3" w14:textId="77777777" w:rsidR="00873FC7" w:rsidRPr="00774786" w:rsidRDefault="00873FC7" w:rsidP="00604C7C">
      <w:pPr>
        <w:rPr>
          <w:b/>
          <w:bCs/>
        </w:rPr>
      </w:pPr>
    </w:p>
    <w:p w14:paraId="36073922" w14:textId="7286E1EE" w:rsidR="00873FC7" w:rsidRPr="00774786" w:rsidRDefault="00873FC7" w:rsidP="00604C7C">
      <w:pPr>
        <w:rPr>
          <w:b/>
          <w:bCs/>
          <w:color w:val="005098"/>
        </w:rPr>
      </w:pPr>
      <w:r w:rsidRPr="00774786">
        <w:rPr>
          <w:b/>
          <w:bCs/>
          <w:color w:val="005098"/>
        </w:rPr>
        <w:t xml:space="preserve">Site capacity </w:t>
      </w:r>
    </w:p>
    <w:p w14:paraId="619C3C1A" w14:textId="77777777" w:rsidR="00873FC7" w:rsidRPr="00774786" w:rsidRDefault="00873FC7" w:rsidP="00604C7C"/>
    <w:p w14:paraId="0F319510" w14:textId="79F71E73" w:rsidR="00604C7C" w:rsidRPr="00774786" w:rsidRDefault="00604C7C" w:rsidP="001C5A82">
      <w:r w:rsidRPr="00774786">
        <w:t>You can calculate how many people can safely attend the festival by calculating the square meterage of the site</w:t>
      </w:r>
      <w:r w:rsidR="00873FC7" w:rsidRPr="00774786">
        <w:t xml:space="preserve"> by using its </w:t>
      </w:r>
      <w:r w:rsidRPr="00774786">
        <w:t>boundary</w:t>
      </w:r>
      <w:r w:rsidR="00873FC7" w:rsidRPr="00774786">
        <w:t xml:space="preserve"> measurements</w:t>
      </w:r>
      <w:r w:rsidRPr="00774786">
        <w:t>, then subtracting the square meterage of all infrastructure and back of house areas. The square meterage remai</w:t>
      </w:r>
      <w:r w:rsidR="00873FC7" w:rsidRPr="00774786">
        <w:t>ning</w:t>
      </w:r>
      <w:r w:rsidRPr="00774786">
        <w:t xml:space="preserve"> is the space that is left for </w:t>
      </w:r>
      <w:r w:rsidR="00F74011" w:rsidRPr="00774786">
        <w:t>attendees</w:t>
      </w:r>
      <w:r w:rsidRPr="00774786">
        <w:t>. If 1,500 square meters was left and each person generally needs 1 square meter of space</w:t>
      </w:r>
      <w:r w:rsidR="00F74011" w:rsidRPr="00774786">
        <w:t xml:space="preserve"> each,</w:t>
      </w:r>
      <w:r w:rsidRPr="00774786">
        <w:t xml:space="preserve"> then 1</w:t>
      </w:r>
      <w:r w:rsidR="00F74011" w:rsidRPr="00774786">
        <w:t>,</w:t>
      </w:r>
      <w:r w:rsidRPr="00774786">
        <w:t xml:space="preserve">500 people could </w:t>
      </w:r>
      <w:r w:rsidR="00F74011" w:rsidRPr="00774786">
        <w:t>attend the event</w:t>
      </w:r>
      <w:r w:rsidRPr="00774786">
        <w:t>.</w:t>
      </w:r>
    </w:p>
    <w:p w14:paraId="4980DB01" w14:textId="77777777" w:rsidR="00AA03E1" w:rsidRPr="00774786" w:rsidRDefault="00AA03E1" w:rsidP="00AA03E1"/>
    <w:p w14:paraId="01974284" w14:textId="77777777" w:rsidR="00F27285" w:rsidRPr="00774786" w:rsidRDefault="00F27285" w:rsidP="00AA03E1">
      <w:pPr>
        <w:rPr>
          <w:b/>
          <w:bCs/>
        </w:rPr>
      </w:pPr>
    </w:p>
    <w:p w14:paraId="7343EBA8" w14:textId="1FA46A85" w:rsidR="00AA03E1" w:rsidRPr="00774786" w:rsidRDefault="00F27285" w:rsidP="00AA03E1">
      <w:pPr>
        <w:rPr>
          <w:b/>
          <w:bCs/>
          <w:color w:val="005098"/>
        </w:rPr>
      </w:pPr>
      <w:r w:rsidRPr="00774786">
        <w:rPr>
          <w:b/>
          <w:bCs/>
          <w:color w:val="005098"/>
        </w:rPr>
        <w:t>How to develop a site plan</w:t>
      </w:r>
    </w:p>
    <w:p w14:paraId="5182A254" w14:textId="77777777" w:rsidR="00F27285" w:rsidRPr="00774786" w:rsidRDefault="00F27285" w:rsidP="00AA03E1"/>
    <w:p w14:paraId="2FBD7B1D" w14:textId="69F2B60F" w:rsidR="00EA3947" w:rsidRPr="00774786" w:rsidRDefault="00AA03E1" w:rsidP="00AA03E1">
      <w:r w:rsidRPr="00774786">
        <w:t>Start with a map</w:t>
      </w:r>
      <w:r w:rsidR="00F27285" w:rsidRPr="00774786">
        <w:t xml:space="preserve"> of your site or venue, such as </w:t>
      </w:r>
      <w:r w:rsidR="00F24A6B" w:rsidRPr="00774786">
        <w:t xml:space="preserve">a map </w:t>
      </w:r>
      <w:r w:rsidR="00F27285" w:rsidRPr="00774786">
        <w:t xml:space="preserve">from </w:t>
      </w:r>
      <w:hyperlink r:id="rId10" w:history="1">
        <w:r w:rsidR="00F27285" w:rsidRPr="00774786">
          <w:rPr>
            <w:rStyle w:val="Hyperlink"/>
          </w:rPr>
          <w:t xml:space="preserve">Google </w:t>
        </w:r>
        <w:r w:rsidR="00EA3947" w:rsidRPr="00774786">
          <w:rPr>
            <w:rStyle w:val="Hyperlink"/>
          </w:rPr>
          <w:t xml:space="preserve">My </w:t>
        </w:r>
        <w:r w:rsidR="00F27285" w:rsidRPr="00774786">
          <w:rPr>
            <w:rStyle w:val="Hyperlink"/>
          </w:rPr>
          <w:t>Maps</w:t>
        </w:r>
      </w:hyperlink>
      <w:r w:rsidR="00EA3947" w:rsidRPr="00774786">
        <w:t xml:space="preserve">. </w:t>
      </w:r>
    </w:p>
    <w:p w14:paraId="208F063E" w14:textId="77777777" w:rsidR="00EA3947" w:rsidRPr="00774786" w:rsidRDefault="00EA3947" w:rsidP="00AA03E1"/>
    <w:p w14:paraId="3B26877D" w14:textId="77777777" w:rsidR="00EA3947" w:rsidRPr="00774786" w:rsidRDefault="00EA3947" w:rsidP="00AA03E1">
      <w:r w:rsidRPr="00774786">
        <w:t>The map should</w:t>
      </w:r>
      <w:r w:rsidR="00F27285" w:rsidRPr="00774786">
        <w:t xml:space="preserve"> </w:t>
      </w:r>
      <w:r w:rsidR="00AA03E1" w:rsidRPr="00774786">
        <w:t xml:space="preserve">show </w:t>
      </w:r>
    </w:p>
    <w:p w14:paraId="6D796C55" w14:textId="77777777" w:rsidR="00EA3947" w:rsidRPr="00774786" w:rsidRDefault="00AA03E1" w:rsidP="00873FC7">
      <w:pPr>
        <w:pStyle w:val="ListParagraph"/>
        <w:numPr>
          <w:ilvl w:val="0"/>
          <w:numId w:val="10"/>
        </w:numPr>
      </w:pPr>
      <w:r w:rsidRPr="00774786">
        <w:t xml:space="preserve">the immediate area surrounding the event site </w:t>
      </w:r>
    </w:p>
    <w:p w14:paraId="091016EE" w14:textId="3A858C8F" w:rsidR="00EA3947" w:rsidRPr="00774786" w:rsidRDefault="00AA03E1" w:rsidP="00873FC7">
      <w:pPr>
        <w:pStyle w:val="ListParagraph"/>
        <w:numPr>
          <w:ilvl w:val="0"/>
          <w:numId w:val="10"/>
        </w:numPr>
      </w:pPr>
      <w:r w:rsidRPr="00774786">
        <w:t xml:space="preserve">the names of </w:t>
      </w:r>
      <w:r w:rsidR="00EA3947" w:rsidRPr="00774786">
        <w:t xml:space="preserve">surrounding </w:t>
      </w:r>
      <w:r w:rsidRPr="00774786">
        <w:t>streets</w:t>
      </w:r>
    </w:p>
    <w:p w14:paraId="56D47CAC" w14:textId="0A741B53" w:rsidR="00EA3947" w:rsidRPr="00774786" w:rsidRDefault="00AA03E1" w:rsidP="00873FC7">
      <w:pPr>
        <w:pStyle w:val="ListParagraph"/>
        <w:numPr>
          <w:ilvl w:val="0"/>
          <w:numId w:val="10"/>
        </w:numPr>
      </w:pPr>
      <w:r w:rsidRPr="00774786">
        <w:t xml:space="preserve">all of the </w:t>
      </w:r>
      <w:r w:rsidR="00EA3947" w:rsidRPr="00774786">
        <w:t>site’s</w:t>
      </w:r>
      <w:r w:rsidRPr="00774786">
        <w:t xml:space="preserve"> </w:t>
      </w:r>
      <w:r w:rsidR="00EA3947" w:rsidRPr="00774786">
        <w:t xml:space="preserve">permanent </w:t>
      </w:r>
      <w:r w:rsidR="00FA1206" w:rsidRPr="00774786">
        <w:t>infrastructure and the distances between them</w:t>
      </w:r>
    </w:p>
    <w:p w14:paraId="580888AE" w14:textId="39091DEE" w:rsidR="00EA3947" w:rsidRPr="00774786" w:rsidRDefault="00EA3947" w:rsidP="00873FC7">
      <w:pPr>
        <w:pStyle w:val="ListParagraph"/>
        <w:numPr>
          <w:ilvl w:val="0"/>
          <w:numId w:val="10"/>
        </w:numPr>
      </w:pPr>
      <w:r w:rsidRPr="00774786">
        <w:t>all</w:t>
      </w:r>
      <w:r w:rsidR="00AA03E1" w:rsidRPr="00774786">
        <w:t xml:space="preserve"> </w:t>
      </w:r>
      <w:r w:rsidRPr="00774786">
        <w:t xml:space="preserve">temporary </w:t>
      </w:r>
      <w:r w:rsidR="00AA03E1" w:rsidRPr="00774786">
        <w:t xml:space="preserve">infrastructure </w:t>
      </w:r>
      <w:r w:rsidR="00825977" w:rsidRPr="00774786">
        <w:t xml:space="preserve">and equipment </w:t>
      </w:r>
      <w:r w:rsidR="00AA03E1" w:rsidRPr="00774786">
        <w:t xml:space="preserve">you </w:t>
      </w:r>
      <w:r w:rsidRPr="00774786">
        <w:t>will</w:t>
      </w:r>
      <w:r w:rsidR="00AA03E1" w:rsidRPr="00774786">
        <w:t xml:space="preserve"> put on the site</w:t>
      </w:r>
    </w:p>
    <w:p w14:paraId="5584ED46" w14:textId="418D7AA9" w:rsidR="000842D8" w:rsidRPr="00774786" w:rsidRDefault="000842D8" w:rsidP="00873FC7">
      <w:pPr>
        <w:pStyle w:val="ListParagraph"/>
        <w:numPr>
          <w:ilvl w:val="0"/>
          <w:numId w:val="10"/>
        </w:numPr>
      </w:pPr>
      <w:r w:rsidRPr="00774786">
        <w:t xml:space="preserve">the square meterage of the site </w:t>
      </w:r>
    </w:p>
    <w:p w14:paraId="1AE737D0" w14:textId="77777777" w:rsidR="00EA3947" w:rsidRPr="00774786" w:rsidRDefault="00EA3947" w:rsidP="00EA3947"/>
    <w:p w14:paraId="47301069" w14:textId="3C06713B" w:rsidR="00AA03E1" w:rsidRPr="00774786" w:rsidRDefault="002F4F43" w:rsidP="00EA3947">
      <w:r w:rsidRPr="00774786">
        <w:t xml:space="preserve">Ideally, your plan </w:t>
      </w:r>
      <w:r w:rsidR="00FA1206" w:rsidRPr="00774786">
        <w:t>should be</w:t>
      </w:r>
      <w:r w:rsidRPr="00774786">
        <w:t xml:space="preserve"> </w:t>
      </w:r>
      <w:r w:rsidR="000842D8" w:rsidRPr="00774786">
        <w:t xml:space="preserve">drawn </w:t>
      </w:r>
      <w:r w:rsidRPr="00774786">
        <w:t xml:space="preserve">to scale, and include measurements of the </w:t>
      </w:r>
      <w:r w:rsidR="00FA1206" w:rsidRPr="00774786">
        <w:t>site</w:t>
      </w:r>
      <w:r w:rsidRPr="00774786">
        <w:t xml:space="preserve"> and its structures</w:t>
      </w:r>
      <w:r w:rsidR="00825977" w:rsidRPr="00774786">
        <w:t xml:space="preserve"> (width and length)</w:t>
      </w:r>
      <w:r w:rsidRPr="00774786">
        <w:t xml:space="preserve">.  </w:t>
      </w:r>
    </w:p>
    <w:p w14:paraId="453DC1F6" w14:textId="77777777" w:rsidR="00EA3947" w:rsidRPr="00774786" w:rsidRDefault="00EA3947" w:rsidP="00EA3947"/>
    <w:p w14:paraId="49A1B173" w14:textId="52AC221A" w:rsidR="00EA3947" w:rsidRPr="00774786" w:rsidRDefault="00825977" w:rsidP="00EA3947">
      <w:r w:rsidRPr="00774786">
        <w:t>Use</w:t>
      </w:r>
      <w:r w:rsidR="00FA1206" w:rsidRPr="00774786">
        <w:t xml:space="preserve"> a</w:t>
      </w:r>
      <w:r w:rsidR="00EA3947" w:rsidRPr="00774786">
        <w:t xml:space="preserve"> legend </w:t>
      </w:r>
      <w:r w:rsidRPr="00774786">
        <w:t xml:space="preserve">rather than </w:t>
      </w:r>
      <w:r w:rsidR="00844087" w:rsidRPr="00774786">
        <w:t xml:space="preserve">on-map labels </w:t>
      </w:r>
      <w:r w:rsidR="00FA1206" w:rsidRPr="00774786">
        <w:t>s</w:t>
      </w:r>
      <w:r w:rsidR="00844087" w:rsidRPr="00774786">
        <w:t>o the map is clear and easy to read</w:t>
      </w:r>
      <w:r w:rsidR="00EA3947" w:rsidRPr="00774786">
        <w:t xml:space="preserve">.  </w:t>
      </w:r>
    </w:p>
    <w:p w14:paraId="5C347CA4" w14:textId="77777777" w:rsidR="00EA3947" w:rsidRPr="00774786" w:rsidRDefault="00EA3947" w:rsidP="00EA3947"/>
    <w:p w14:paraId="4E1D94AC" w14:textId="620244C2" w:rsidR="00EA3947" w:rsidRPr="00774786" w:rsidRDefault="00AA03E1" w:rsidP="00AA03E1">
      <w:r w:rsidRPr="00774786">
        <w:t xml:space="preserve">PowerPoint or Microsoft Word can be useful in </w:t>
      </w:r>
      <w:r w:rsidR="00FA1206" w:rsidRPr="00774786">
        <w:t>developing</w:t>
      </w:r>
      <w:r w:rsidRPr="00774786">
        <w:t xml:space="preserve"> a site plan. </w:t>
      </w:r>
    </w:p>
    <w:p w14:paraId="3ED94D9A" w14:textId="0C14B3E0" w:rsidR="00774786" w:rsidRDefault="00774786">
      <w:pPr>
        <w:spacing w:line="276" w:lineRule="auto"/>
        <w:rPr>
          <w:b/>
          <w:bCs/>
          <w:color w:val="005098"/>
        </w:rPr>
      </w:pPr>
    </w:p>
    <w:p w14:paraId="2B9B2EF0" w14:textId="77777777" w:rsidR="00774786" w:rsidRDefault="00774786">
      <w:pPr>
        <w:spacing w:line="276" w:lineRule="auto"/>
        <w:rPr>
          <w:b/>
          <w:bCs/>
          <w:color w:val="005098"/>
        </w:rPr>
      </w:pPr>
    </w:p>
    <w:p w14:paraId="01D51685" w14:textId="1F23E372" w:rsidR="00AA03E1" w:rsidRPr="00774786" w:rsidRDefault="00F74011" w:rsidP="00AA03E1">
      <w:pPr>
        <w:rPr>
          <w:b/>
          <w:bCs/>
          <w:color w:val="005098"/>
        </w:rPr>
      </w:pPr>
      <w:r w:rsidRPr="00774786">
        <w:rPr>
          <w:b/>
          <w:bCs/>
          <w:color w:val="005098"/>
        </w:rPr>
        <w:t>Maintain</w:t>
      </w:r>
      <w:r w:rsidR="006D5197" w:rsidRPr="00774786">
        <w:rPr>
          <w:b/>
          <w:bCs/>
          <w:color w:val="005098"/>
        </w:rPr>
        <w:t>ing</w:t>
      </w:r>
      <w:r w:rsidRPr="00774786">
        <w:rPr>
          <w:b/>
          <w:bCs/>
          <w:color w:val="005098"/>
        </w:rPr>
        <w:t xml:space="preserve"> access</w:t>
      </w:r>
    </w:p>
    <w:p w14:paraId="574AD7DE" w14:textId="77777777" w:rsidR="00844087" w:rsidRPr="00774786" w:rsidRDefault="00844087" w:rsidP="00AA03E1"/>
    <w:p w14:paraId="0A44BA62" w14:textId="7D22B37F" w:rsidR="00844087" w:rsidRPr="00774786" w:rsidRDefault="00441FB6" w:rsidP="00AA03E1">
      <w:r w:rsidRPr="00774786">
        <w:t xml:space="preserve">Even </w:t>
      </w:r>
      <w:r w:rsidR="006D5197" w:rsidRPr="00774786">
        <w:t>when</w:t>
      </w:r>
      <w:r w:rsidR="00AA03E1" w:rsidRPr="00774786">
        <w:t xml:space="preserve"> </w:t>
      </w:r>
      <w:r w:rsidR="006D5197" w:rsidRPr="00774786">
        <w:t>a</w:t>
      </w:r>
      <w:r w:rsidR="00AA03E1" w:rsidRPr="00774786">
        <w:t xml:space="preserve"> road is closed event organiser</w:t>
      </w:r>
      <w:r w:rsidRPr="00774786">
        <w:t xml:space="preserve">s have </w:t>
      </w:r>
      <w:r w:rsidR="00AA03E1" w:rsidRPr="00774786">
        <w:t xml:space="preserve">to keep the following </w:t>
      </w:r>
      <w:r w:rsidRPr="00774786">
        <w:t>spaces</w:t>
      </w:r>
      <w:r w:rsidR="00AA03E1" w:rsidRPr="00774786">
        <w:t xml:space="preserve"> free of infrastructure:</w:t>
      </w:r>
    </w:p>
    <w:p w14:paraId="180E112A" w14:textId="3523F2F5" w:rsidR="00844087" w:rsidRPr="00774786" w:rsidRDefault="00AA03E1" w:rsidP="00AA03E1">
      <w:pPr>
        <w:pStyle w:val="ListParagraph"/>
        <w:numPr>
          <w:ilvl w:val="0"/>
          <w:numId w:val="5"/>
        </w:numPr>
      </w:pPr>
      <w:r w:rsidRPr="00774786">
        <w:t xml:space="preserve">On a footpath: an access path 1.8 metres out from </w:t>
      </w:r>
      <w:r w:rsidR="00441FB6" w:rsidRPr="00774786">
        <w:t>the side of a building</w:t>
      </w:r>
      <w:r w:rsidR="006D5197" w:rsidRPr="00774786">
        <w:t xml:space="preserve"> must be clear</w:t>
      </w:r>
      <w:r w:rsidR="00441FB6" w:rsidRPr="00774786">
        <w:t>, so people with a</w:t>
      </w:r>
      <w:r w:rsidRPr="00774786">
        <w:t xml:space="preserve"> vision impair</w:t>
      </w:r>
      <w:r w:rsidR="00441FB6" w:rsidRPr="00774786">
        <w:t xml:space="preserve">ment can </w:t>
      </w:r>
      <w:r w:rsidRPr="00774786">
        <w:t>use the building as a guide to access the area.</w:t>
      </w:r>
    </w:p>
    <w:p w14:paraId="70980BF0" w14:textId="05CEDF21" w:rsidR="00AA03E1" w:rsidRPr="00774786" w:rsidRDefault="00AA03E1" w:rsidP="00441FB6">
      <w:pPr>
        <w:pStyle w:val="ListParagraph"/>
        <w:numPr>
          <w:ilvl w:val="0"/>
          <w:numId w:val="5"/>
        </w:numPr>
      </w:pPr>
      <w:r w:rsidRPr="00774786">
        <w:t xml:space="preserve">On a road: a 4-metre wide access path from the start of </w:t>
      </w:r>
      <w:r w:rsidR="006D5197" w:rsidRPr="00774786">
        <w:t>a</w:t>
      </w:r>
      <w:r w:rsidRPr="00774786">
        <w:t xml:space="preserve"> road closure to the end </w:t>
      </w:r>
      <w:r w:rsidR="000842D8" w:rsidRPr="00774786">
        <w:t>must</w:t>
      </w:r>
      <w:r w:rsidRPr="00774786">
        <w:t xml:space="preserve"> be maintained free of infrastructure and equipment for emergency vehicle access.</w:t>
      </w:r>
    </w:p>
    <w:p w14:paraId="5C285864" w14:textId="77777777" w:rsidR="00AA03E1" w:rsidRPr="00774786" w:rsidRDefault="00AA03E1" w:rsidP="00AA03E1"/>
    <w:p w14:paraId="21497ABD" w14:textId="77777777" w:rsidR="00B12545" w:rsidRDefault="00B12545" w:rsidP="00AA03E1">
      <w:pPr>
        <w:rPr>
          <w:b/>
          <w:bCs/>
          <w:color w:val="005098"/>
        </w:rPr>
      </w:pPr>
    </w:p>
    <w:p w14:paraId="3415E7EE" w14:textId="77777777" w:rsidR="00B12545" w:rsidRDefault="00B12545" w:rsidP="00AA03E1">
      <w:pPr>
        <w:rPr>
          <w:b/>
          <w:bCs/>
          <w:color w:val="005098"/>
        </w:rPr>
      </w:pPr>
    </w:p>
    <w:p w14:paraId="44204FB0" w14:textId="521CC09B" w:rsidR="004F64B0" w:rsidRPr="00774786" w:rsidRDefault="006D5197" w:rsidP="00AA03E1">
      <w:pPr>
        <w:rPr>
          <w:b/>
          <w:bCs/>
          <w:color w:val="005098"/>
        </w:rPr>
      </w:pPr>
      <w:r w:rsidRPr="00774786">
        <w:rPr>
          <w:b/>
          <w:bCs/>
          <w:color w:val="005098"/>
        </w:rPr>
        <w:t>What to include in the site plan</w:t>
      </w:r>
    </w:p>
    <w:p w14:paraId="12F626F4" w14:textId="77777777" w:rsidR="004F64B0" w:rsidRPr="00774786" w:rsidRDefault="004F64B0" w:rsidP="00AA03E1"/>
    <w:p w14:paraId="5499AA82" w14:textId="656D940B" w:rsidR="00000CE5" w:rsidRPr="00774786" w:rsidRDefault="00FC1E19" w:rsidP="00AA03E1">
      <w:r w:rsidRPr="00774786">
        <w:t xml:space="preserve">The following </w:t>
      </w:r>
      <w:r w:rsidR="00000CE5" w:rsidRPr="00774786">
        <w:t>informatio</w:t>
      </w:r>
      <w:r w:rsidRPr="00774786">
        <w:t>n should be included on your site plan, if relevant to your event</w:t>
      </w:r>
      <w:r w:rsidR="00000CE5" w:rsidRPr="00774786">
        <w:t>.</w:t>
      </w:r>
      <w:r w:rsidR="005C7AE3" w:rsidRPr="00774786">
        <w:t xml:space="preserve"> Include both permanent and temporary infrastructure.</w:t>
      </w:r>
    </w:p>
    <w:p w14:paraId="6F34A1BD" w14:textId="67BB9D65" w:rsidR="4D00F6D3" w:rsidRPr="00774786" w:rsidRDefault="4D00F6D3" w:rsidP="4D00F6D3"/>
    <w:p w14:paraId="63039EE8" w14:textId="2E943670" w:rsidR="001E2391" w:rsidRPr="00774786" w:rsidRDefault="001E2391" w:rsidP="00250B6E">
      <w:pPr>
        <w:pStyle w:val="ListParagraph"/>
        <w:numPr>
          <w:ilvl w:val="0"/>
          <w:numId w:val="8"/>
        </w:numPr>
      </w:pPr>
      <w:r w:rsidRPr="00774786">
        <w:t>Which direction is north</w:t>
      </w:r>
    </w:p>
    <w:p w14:paraId="7D1A5F86" w14:textId="77777777" w:rsidR="00766447" w:rsidRPr="00774786" w:rsidRDefault="00766447" w:rsidP="00766447">
      <w:pPr>
        <w:pStyle w:val="ListParagraph"/>
        <w:numPr>
          <w:ilvl w:val="0"/>
          <w:numId w:val="8"/>
        </w:numPr>
      </w:pPr>
      <w:r w:rsidRPr="00774786">
        <w:t>Entries and exits</w:t>
      </w:r>
    </w:p>
    <w:p w14:paraId="1E8CB4C5" w14:textId="06E0CCA1" w:rsidR="00A27424" w:rsidRPr="00774786" w:rsidRDefault="00766447" w:rsidP="00250B6E">
      <w:pPr>
        <w:pStyle w:val="ListParagraph"/>
        <w:numPr>
          <w:ilvl w:val="0"/>
          <w:numId w:val="8"/>
        </w:numPr>
      </w:pPr>
      <w:r w:rsidRPr="00774786">
        <w:t>Bus/train station, p</w:t>
      </w:r>
      <w:r w:rsidR="00E823C5" w:rsidRPr="00774786">
        <w:t>arking and accessible parking including capacity, accessible drop off points</w:t>
      </w:r>
      <w:r w:rsidR="00215562" w:rsidRPr="00774786">
        <w:t>,</w:t>
      </w:r>
      <w:r w:rsidR="00E823C5" w:rsidRPr="00774786">
        <w:t xml:space="preserve"> </w:t>
      </w:r>
      <w:r w:rsidRPr="00774786">
        <w:t xml:space="preserve">bicycle parking including capacity, </w:t>
      </w:r>
      <w:r w:rsidR="00E823C5" w:rsidRPr="00774786">
        <w:t xml:space="preserve">coach drop off and turn around areas, </w:t>
      </w:r>
      <w:r w:rsidR="00AE5BA8" w:rsidRPr="00774786">
        <w:t>taxi ranks,</w:t>
      </w:r>
      <w:r w:rsidR="00E2367F" w:rsidRPr="00774786">
        <w:t xml:space="preserve"> and</w:t>
      </w:r>
      <w:r w:rsidR="00AE5BA8" w:rsidRPr="00774786">
        <w:t xml:space="preserve"> </w:t>
      </w:r>
      <w:r w:rsidR="00E823C5" w:rsidRPr="00774786">
        <w:t>supplier parking and access</w:t>
      </w:r>
    </w:p>
    <w:p w14:paraId="3AE6B08D" w14:textId="16745B2E" w:rsidR="00472F0B" w:rsidRPr="00774786" w:rsidRDefault="005C7AE3" w:rsidP="00250B6E">
      <w:pPr>
        <w:pStyle w:val="ListParagraph"/>
        <w:numPr>
          <w:ilvl w:val="0"/>
          <w:numId w:val="8"/>
        </w:numPr>
      </w:pPr>
      <w:r w:rsidRPr="00774786">
        <w:t xml:space="preserve">Buildings and structures, such as stages, sheds, </w:t>
      </w:r>
      <w:r w:rsidR="00766447" w:rsidRPr="00774786">
        <w:t xml:space="preserve">and </w:t>
      </w:r>
      <w:r w:rsidRPr="00774786">
        <w:t>marquees</w:t>
      </w:r>
    </w:p>
    <w:p w14:paraId="7F02AB37" w14:textId="77777777" w:rsidR="00472BB9" w:rsidRPr="00774786" w:rsidRDefault="00472BB9" w:rsidP="00472BB9">
      <w:pPr>
        <w:pStyle w:val="ListParagraph"/>
        <w:numPr>
          <w:ilvl w:val="0"/>
          <w:numId w:val="8"/>
        </w:numPr>
      </w:pPr>
      <w:r w:rsidRPr="00774786">
        <w:t>Ticket sales or registration places</w:t>
      </w:r>
    </w:p>
    <w:p w14:paraId="4897DBC9" w14:textId="77777777" w:rsidR="00472BB9" w:rsidRPr="00774786" w:rsidRDefault="00472BB9" w:rsidP="00472BB9">
      <w:pPr>
        <w:pStyle w:val="ListParagraph"/>
        <w:numPr>
          <w:ilvl w:val="0"/>
          <w:numId w:val="8"/>
        </w:numPr>
      </w:pPr>
      <w:r w:rsidRPr="00774786">
        <w:t>Operations control centre (and communications centre if separate), and lost child/property area</w:t>
      </w:r>
    </w:p>
    <w:p w14:paraId="50354AC4" w14:textId="77777777" w:rsidR="00472BB9" w:rsidRPr="00774786" w:rsidRDefault="00472BB9" w:rsidP="00472BB9">
      <w:pPr>
        <w:pStyle w:val="ListParagraph"/>
        <w:numPr>
          <w:ilvl w:val="0"/>
          <w:numId w:val="8"/>
        </w:numPr>
      </w:pPr>
      <w:r w:rsidRPr="00774786">
        <w:t>Paths and accessible paths, steps and ramps (including to stages), barriers to pedestrians, points where temporary paths cross roads, traffic lights and pedestrian crossings</w:t>
      </w:r>
    </w:p>
    <w:p w14:paraId="4FD694A2" w14:textId="0301EA4D" w:rsidR="005C7AE3" w:rsidRPr="00774786" w:rsidRDefault="005C7AE3" w:rsidP="00250B6E">
      <w:pPr>
        <w:pStyle w:val="ListParagraph"/>
        <w:numPr>
          <w:ilvl w:val="0"/>
          <w:numId w:val="8"/>
        </w:numPr>
      </w:pPr>
      <w:r w:rsidRPr="00774786">
        <w:t>Fencing, gates, barriers and barriered areas, back of house areas</w:t>
      </w:r>
      <w:r w:rsidR="00E2367F" w:rsidRPr="00774786">
        <w:t>, and bollards</w:t>
      </w:r>
    </w:p>
    <w:p w14:paraId="2FE7F21E" w14:textId="7C6B37D3" w:rsidR="005C7AE3" w:rsidRPr="00774786" w:rsidRDefault="005C7AE3" w:rsidP="00250B6E">
      <w:pPr>
        <w:pStyle w:val="ListParagraph"/>
        <w:numPr>
          <w:ilvl w:val="0"/>
          <w:numId w:val="8"/>
        </w:numPr>
      </w:pPr>
      <w:r w:rsidRPr="00774786">
        <w:t>Seating</w:t>
      </w:r>
      <w:r w:rsidR="00034040" w:rsidRPr="00774786">
        <w:t xml:space="preserve"> and accessible seating</w:t>
      </w:r>
      <w:r w:rsidRPr="00774786">
        <w:t>, grandstands, rows and aisles of chairs</w:t>
      </w:r>
      <w:r w:rsidR="00034040" w:rsidRPr="00774786">
        <w:t xml:space="preserve"> (show distances between rows and of aisles)</w:t>
      </w:r>
      <w:r w:rsidR="0036499A" w:rsidRPr="00774786">
        <w:t>, picnic areas, quiet areas</w:t>
      </w:r>
    </w:p>
    <w:p w14:paraId="77393F6A" w14:textId="4AEA975D" w:rsidR="0036499A" w:rsidRPr="00774786" w:rsidRDefault="0036499A" w:rsidP="00250B6E">
      <w:pPr>
        <w:pStyle w:val="ListParagraph"/>
        <w:numPr>
          <w:ilvl w:val="0"/>
          <w:numId w:val="8"/>
        </w:numPr>
      </w:pPr>
      <w:r w:rsidRPr="00774786">
        <w:t xml:space="preserve">Food service </w:t>
      </w:r>
      <w:r w:rsidR="00472BB9" w:rsidRPr="00774786">
        <w:t>areas and structures</w:t>
      </w:r>
    </w:p>
    <w:p w14:paraId="0EEF46F9" w14:textId="7710952E" w:rsidR="0074311F" w:rsidRPr="00774786" w:rsidRDefault="0074311F" w:rsidP="00250B6E">
      <w:pPr>
        <w:pStyle w:val="ListParagraph"/>
        <w:numPr>
          <w:ilvl w:val="0"/>
          <w:numId w:val="8"/>
        </w:numPr>
      </w:pPr>
      <w:r w:rsidRPr="00774786">
        <w:t>Licensed areas, including type of fencing used (height and position)</w:t>
      </w:r>
    </w:p>
    <w:p w14:paraId="75234338" w14:textId="77777777" w:rsidR="004F0553" w:rsidRPr="00774786" w:rsidRDefault="004F0553" w:rsidP="004F0553">
      <w:pPr>
        <w:pStyle w:val="ListParagraph"/>
        <w:numPr>
          <w:ilvl w:val="0"/>
          <w:numId w:val="8"/>
        </w:numPr>
      </w:pPr>
      <w:r w:rsidRPr="00774786">
        <w:t>Water refill stations, drinking fountains, water trailers, taps</w:t>
      </w:r>
    </w:p>
    <w:p w14:paraId="6224FF7E" w14:textId="77777777" w:rsidR="004F0553" w:rsidRPr="00774786" w:rsidRDefault="004F0553" w:rsidP="004F0553">
      <w:pPr>
        <w:pStyle w:val="ListParagraph"/>
        <w:numPr>
          <w:ilvl w:val="0"/>
          <w:numId w:val="8"/>
        </w:numPr>
      </w:pPr>
      <w:r w:rsidRPr="00774786">
        <w:t>Bins – show recyclables, compostables, and landfill bins, and skip bins</w:t>
      </w:r>
    </w:p>
    <w:p w14:paraId="1A068E33" w14:textId="77777777" w:rsidR="004F0553" w:rsidRPr="00774786" w:rsidRDefault="004F0553" w:rsidP="004F0553">
      <w:pPr>
        <w:pStyle w:val="ListParagraph"/>
        <w:numPr>
          <w:ilvl w:val="0"/>
          <w:numId w:val="8"/>
        </w:numPr>
      </w:pPr>
      <w:r w:rsidRPr="00774786">
        <w:t xml:space="preserve">Toilets and portaloo locations – show how many are accessible, female, and male </w:t>
      </w:r>
    </w:p>
    <w:p w14:paraId="0A57F020" w14:textId="5ED26A5C" w:rsidR="0038050C" w:rsidRPr="00774786" w:rsidRDefault="0038050C" w:rsidP="00250B6E">
      <w:pPr>
        <w:pStyle w:val="ListParagraph"/>
        <w:numPr>
          <w:ilvl w:val="0"/>
          <w:numId w:val="8"/>
        </w:numPr>
      </w:pPr>
      <w:r w:rsidRPr="00774786">
        <w:t>Public information centre</w:t>
      </w:r>
    </w:p>
    <w:p w14:paraId="68C61F45" w14:textId="1F65AF76" w:rsidR="0038050C" w:rsidRPr="00774786" w:rsidRDefault="0038050C" w:rsidP="00250B6E">
      <w:pPr>
        <w:pStyle w:val="ListParagraph"/>
        <w:numPr>
          <w:ilvl w:val="0"/>
          <w:numId w:val="8"/>
        </w:numPr>
      </w:pPr>
      <w:r w:rsidRPr="00774786">
        <w:t>Lighting</w:t>
      </w:r>
    </w:p>
    <w:p w14:paraId="2E000FEC" w14:textId="77777777" w:rsidR="004F0553" w:rsidRPr="00774786" w:rsidRDefault="004F0553" w:rsidP="004F0553">
      <w:pPr>
        <w:pStyle w:val="ListParagraph"/>
        <w:numPr>
          <w:ilvl w:val="0"/>
          <w:numId w:val="8"/>
        </w:numPr>
      </w:pPr>
      <w:r w:rsidRPr="00774786">
        <w:t>First aid station</w:t>
      </w:r>
    </w:p>
    <w:p w14:paraId="7744BF73" w14:textId="77777777" w:rsidR="004F0553" w:rsidRPr="00774786" w:rsidRDefault="004F0553" w:rsidP="004F0553">
      <w:pPr>
        <w:pStyle w:val="ListParagraph"/>
        <w:numPr>
          <w:ilvl w:val="0"/>
          <w:numId w:val="8"/>
        </w:numPr>
      </w:pPr>
      <w:r w:rsidRPr="00774786">
        <w:t>Restricted or unsafe areas e.g. around fireworks firing area, fuel storage, generators, back of house for performers only</w:t>
      </w:r>
    </w:p>
    <w:p w14:paraId="5EB44802" w14:textId="77777777" w:rsidR="004F0553" w:rsidRPr="00774786" w:rsidRDefault="004F0553" w:rsidP="004F0553">
      <w:pPr>
        <w:pStyle w:val="ListParagraph"/>
        <w:numPr>
          <w:ilvl w:val="0"/>
          <w:numId w:val="8"/>
        </w:numPr>
      </w:pPr>
      <w:r w:rsidRPr="00774786">
        <w:t>Security locations</w:t>
      </w:r>
    </w:p>
    <w:p w14:paraId="338CE886" w14:textId="77777777" w:rsidR="00215562" w:rsidRPr="00774786" w:rsidRDefault="00215562" w:rsidP="00215562">
      <w:pPr>
        <w:pStyle w:val="ListParagraph"/>
        <w:numPr>
          <w:ilvl w:val="0"/>
          <w:numId w:val="8"/>
        </w:numPr>
      </w:pPr>
      <w:r w:rsidRPr="00774786">
        <w:t>Emergency assembly areas and evacuation routes including width of exit points (gates)</w:t>
      </w:r>
    </w:p>
    <w:p w14:paraId="72891BA8" w14:textId="77777777" w:rsidR="00215562" w:rsidRPr="00774786" w:rsidRDefault="00215562" w:rsidP="00215562">
      <w:pPr>
        <w:pStyle w:val="ListParagraph"/>
        <w:numPr>
          <w:ilvl w:val="0"/>
          <w:numId w:val="8"/>
        </w:numPr>
      </w:pPr>
      <w:r w:rsidRPr="00774786">
        <w:t>Emergency vehicle access, e</w:t>
      </w:r>
      <w:r w:rsidRPr="00774786">
        <w:rPr>
          <w:rFonts w:cs="Arial"/>
        </w:rPr>
        <w:t xml:space="preserve">mergency vehicle path (minimum 4m wide), </w:t>
      </w:r>
      <w:r w:rsidRPr="00774786">
        <w:t>and parking</w:t>
      </w:r>
    </w:p>
    <w:p w14:paraId="4927244A" w14:textId="3A2283F4" w:rsidR="00472F0B" w:rsidRPr="00774786" w:rsidRDefault="007C1869" w:rsidP="004F0553">
      <w:pPr>
        <w:pStyle w:val="ListParagraph"/>
        <w:numPr>
          <w:ilvl w:val="0"/>
          <w:numId w:val="8"/>
        </w:numPr>
      </w:pPr>
      <w:r w:rsidRPr="00774786">
        <w:t>Fire extinguishers</w:t>
      </w:r>
      <w:r w:rsidR="00A27424" w:rsidRPr="00774786">
        <w:t xml:space="preserve"> and fire blankets</w:t>
      </w:r>
      <w:r w:rsidRPr="00774786">
        <w:t>, hose reels, water points, dams</w:t>
      </w:r>
      <w:r w:rsidR="00A27424" w:rsidRPr="00774786">
        <w:t xml:space="preserve">, temporary </w:t>
      </w:r>
      <w:r w:rsidR="0001180B" w:rsidRPr="00774786">
        <w:t>firefighting</w:t>
      </w:r>
      <w:r w:rsidR="00A27424" w:rsidRPr="00774786">
        <w:t xml:space="preserve"> equipment</w:t>
      </w:r>
      <w:r w:rsidR="004F0553" w:rsidRPr="00774786">
        <w:t>, g</w:t>
      </w:r>
      <w:r w:rsidR="00472F0B" w:rsidRPr="00774786">
        <w:t>as</w:t>
      </w:r>
      <w:r w:rsidR="00F42218" w:rsidRPr="00774786">
        <w:t xml:space="preserve"> outlets or gas bottles</w:t>
      </w:r>
    </w:p>
    <w:p w14:paraId="4C9AC869" w14:textId="7824A677" w:rsidR="0038050C" w:rsidRPr="00774786" w:rsidRDefault="0038050C" w:rsidP="00250B6E">
      <w:pPr>
        <w:pStyle w:val="ListParagraph"/>
        <w:numPr>
          <w:ilvl w:val="0"/>
          <w:numId w:val="8"/>
        </w:numPr>
      </w:pPr>
      <w:r w:rsidRPr="00774786">
        <w:t>Media area</w:t>
      </w:r>
    </w:p>
    <w:p w14:paraId="602C1314" w14:textId="77777777" w:rsidR="00250B6E" w:rsidRPr="00774786" w:rsidRDefault="00250B6E" w:rsidP="00250B6E">
      <w:pPr>
        <w:pStyle w:val="ListParagraph"/>
        <w:numPr>
          <w:ilvl w:val="0"/>
          <w:numId w:val="8"/>
        </w:numPr>
      </w:pPr>
      <w:r w:rsidRPr="00774786">
        <w:t>Significant trees</w:t>
      </w:r>
    </w:p>
    <w:p w14:paraId="15E4C773" w14:textId="77777777" w:rsidR="00250B6E" w:rsidRPr="00774786" w:rsidRDefault="00250B6E" w:rsidP="00250B6E">
      <w:pPr>
        <w:pStyle w:val="ListParagraph"/>
        <w:numPr>
          <w:ilvl w:val="0"/>
          <w:numId w:val="8"/>
        </w:numPr>
      </w:pPr>
      <w:r w:rsidRPr="00774786">
        <w:t>Sensitive environmental sites e.g. habitat for native plants and animals that needs to be protected</w:t>
      </w:r>
    </w:p>
    <w:p w14:paraId="04C450CF" w14:textId="77777777" w:rsidR="00250B6E" w:rsidRPr="00774786" w:rsidRDefault="00250B6E" w:rsidP="00250B6E">
      <w:pPr>
        <w:pStyle w:val="ListParagraph"/>
        <w:numPr>
          <w:ilvl w:val="0"/>
          <w:numId w:val="8"/>
        </w:numPr>
      </w:pPr>
      <w:r w:rsidRPr="00774786">
        <w:t>Bodies of water</w:t>
      </w:r>
    </w:p>
    <w:p w14:paraId="7A5CDA5B" w14:textId="77777777" w:rsidR="00250B6E" w:rsidRPr="00774786" w:rsidRDefault="00250B6E" w:rsidP="00250B6E">
      <w:pPr>
        <w:pStyle w:val="ListParagraph"/>
        <w:numPr>
          <w:ilvl w:val="0"/>
          <w:numId w:val="8"/>
        </w:numPr>
      </w:pPr>
      <w:r w:rsidRPr="00774786">
        <w:t>Neighbouring properties e.g. supermarket</w:t>
      </w:r>
    </w:p>
    <w:p w14:paraId="5731C7FF" w14:textId="77777777" w:rsidR="00250B6E" w:rsidRPr="00774786" w:rsidRDefault="00250B6E" w:rsidP="00250B6E">
      <w:pPr>
        <w:pStyle w:val="ListParagraph"/>
        <w:numPr>
          <w:ilvl w:val="0"/>
          <w:numId w:val="8"/>
        </w:numPr>
      </w:pPr>
      <w:r w:rsidRPr="00774786">
        <w:t>Where promotional signage for the event is located e.g. roadside corflutes</w:t>
      </w:r>
    </w:p>
    <w:p w14:paraId="094D42A9" w14:textId="77777777" w:rsidR="0074311F" w:rsidRPr="00774786" w:rsidRDefault="0074311F" w:rsidP="00250B6E">
      <w:pPr>
        <w:pStyle w:val="ListParagraph"/>
        <w:numPr>
          <w:ilvl w:val="0"/>
          <w:numId w:val="8"/>
        </w:numPr>
      </w:pPr>
      <w:r w:rsidRPr="00774786">
        <w:t>Amusement rides and animal petting zoo</w:t>
      </w:r>
    </w:p>
    <w:p w14:paraId="74030EA7" w14:textId="77777777" w:rsidR="0074311F" w:rsidRPr="00774786" w:rsidRDefault="0074311F" w:rsidP="00250B6E">
      <w:pPr>
        <w:pStyle w:val="ListParagraph"/>
        <w:numPr>
          <w:ilvl w:val="0"/>
          <w:numId w:val="8"/>
        </w:numPr>
      </w:pPr>
      <w:r w:rsidRPr="00774786">
        <w:t>Fireworks firing area and public exclusion zone</w:t>
      </w:r>
    </w:p>
    <w:p w14:paraId="201CED2E" w14:textId="67B9D6EC" w:rsidR="00F24A6B" w:rsidRDefault="0074311F" w:rsidP="00774786">
      <w:pPr>
        <w:pStyle w:val="ListParagraph"/>
        <w:numPr>
          <w:ilvl w:val="0"/>
          <w:numId w:val="8"/>
        </w:numPr>
      </w:pPr>
      <w:r w:rsidRPr="00774786">
        <w:t>Start and finish lines, routes and direction of races</w:t>
      </w:r>
    </w:p>
    <w:p w14:paraId="2159A8F4" w14:textId="77777777" w:rsidR="008B18AB" w:rsidRDefault="008B18AB" w:rsidP="008B18AB"/>
    <w:p w14:paraId="6E27B0B1" w14:textId="77777777" w:rsidR="008B18AB" w:rsidRDefault="008B18AB" w:rsidP="008B18AB"/>
    <w:p w14:paraId="6F45725F" w14:textId="77777777" w:rsidR="008B18AB" w:rsidRDefault="008B18AB" w:rsidP="008B18AB"/>
    <w:p w14:paraId="2CABCE93" w14:textId="77777777" w:rsidR="008B18AB" w:rsidRDefault="008B18AB" w:rsidP="008B18AB"/>
    <w:p w14:paraId="3F174339" w14:textId="77777777" w:rsidR="008B18AB" w:rsidRDefault="008B18AB" w:rsidP="008B18AB"/>
    <w:p w14:paraId="515A1CF4" w14:textId="77777777" w:rsidR="008B18AB" w:rsidRDefault="008B18AB" w:rsidP="008B18AB"/>
    <w:p w14:paraId="1D37B2FA" w14:textId="7CD9E8D3" w:rsidR="008B18AB" w:rsidRDefault="008B18AB">
      <w:pPr>
        <w:spacing w:line="276" w:lineRule="auto"/>
      </w:pPr>
      <w:r>
        <w:br w:type="page"/>
      </w:r>
    </w:p>
    <w:p w14:paraId="4EC5D5D8" w14:textId="50C1D8ED" w:rsidR="008B18AB" w:rsidRDefault="008B18AB" w:rsidP="008B18AB">
      <w:pPr>
        <w:rPr>
          <w:b/>
          <w:bCs/>
          <w:color w:val="004F98"/>
        </w:rPr>
      </w:pPr>
      <w:r w:rsidRPr="008B18AB">
        <w:rPr>
          <w:b/>
          <w:bCs/>
          <w:color w:val="004F98"/>
        </w:rPr>
        <w:t>Example site plan</w:t>
      </w:r>
    </w:p>
    <w:p w14:paraId="58E476AC" w14:textId="77777777" w:rsidR="008B18AB" w:rsidRDefault="008B18AB" w:rsidP="008B18AB">
      <w:pPr>
        <w:rPr>
          <w:b/>
          <w:bCs/>
          <w:color w:val="004F98"/>
        </w:rPr>
      </w:pPr>
    </w:p>
    <w:p w14:paraId="3637729E" w14:textId="64FA9AC0" w:rsidR="008B18AB" w:rsidRPr="008B18AB" w:rsidRDefault="002D0C86" w:rsidP="008B18AB">
      <w:pPr>
        <w:rPr>
          <w:b/>
          <w:bCs/>
          <w:color w:val="004F98"/>
        </w:rPr>
      </w:pPr>
      <w:r>
        <w:rPr>
          <w:b/>
          <w:bCs/>
          <w:noProof/>
          <w:color w:val="004F98"/>
        </w:rPr>
        <w:drawing>
          <wp:inline distT="0" distB="0" distL="0" distR="0" wp14:anchorId="42C91D41" wp14:editId="4EE62488">
            <wp:extent cx="6191885" cy="4839335"/>
            <wp:effectExtent l="0" t="0" r="5715" b="0"/>
            <wp:docPr id="2" name="Picture 2" descr="A map of a festival site showing roads and key event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a festival site showing roads and key event infrastru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8AB" w:rsidRPr="008B18AB" w:rsidSect="008803BC">
      <w:footerReference w:type="even" r:id="rId12"/>
      <w:footerReference w:type="default" r:id="rId13"/>
      <w:footerReference w:type="first" r:id="rId14"/>
      <w:pgSz w:w="11906" w:h="16838"/>
      <w:pgMar w:top="1191" w:right="1191" w:bottom="680" w:left="964" w:header="68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8FCB8" w14:textId="77777777" w:rsidR="0056368F" w:rsidRDefault="0056368F" w:rsidP="00CA2714">
      <w:r>
        <w:separator/>
      </w:r>
    </w:p>
  </w:endnote>
  <w:endnote w:type="continuationSeparator" w:id="0">
    <w:p w14:paraId="1CD57337" w14:textId="77777777" w:rsidR="0056368F" w:rsidRDefault="0056368F" w:rsidP="00CA2714">
      <w:r>
        <w:continuationSeparator/>
      </w:r>
    </w:p>
  </w:endnote>
  <w:endnote w:type="continuationNotice" w:id="1">
    <w:p w14:paraId="1531C457" w14:textId="77777777" w:rsidR="0056368F" w:rsidRDefault="005636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(Body)">
    <w:altName w:val="Calibri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79456231"/>
      <w:docPartObj>
        <w:docPartGallery w:val="Page Numbers (Bottom of Page)"/>
        <w:docPartUnique/>
      </w:docPartObj>
    </w:sdtPr>
    <w:sdtContent>
      <w:p w14:paraId="34C2B64C" w14:textId="06CF19C8" w:rsidR="00B12545" w:rsidRDefault="00B12545" w:rsidP="00284D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B7ED545" w14:textId="77777777" w:rsidR="00B12545" w:rsidRDefault="00B12545" w:rsidP="00B125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99497171"/>
      <w:docPartObj>
        <w:docPartGallery w:val="Page Numbers (Bottom of Page)"/>
        <w:docPartUnique/>
      </w:docPartObj>
    </w:sdtPr>
    <w:sdtContent>
      <w:p w14:paraId="6014F20E" w14:textId="772B649A" w:rsidR="00B12545" w:rsidRDefault="00B12545" w:rsidP="00284D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BB8FD2C" w14:textId="409B5DE6" w:rsidR="003C154B" w:rsidRPr="003C154B" w:rsidRDefault="003C154B" w:rsidP="00B1254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04D21" w14:textId="36F99362" w:rsidR="00B12545" w:rsidRPr="00B12545" w:rsidRDefault="00B12545">
    <w:pPr>
      <w:pStyle w:val="Footer"/>
      <w:rPr>
        <w:sz w:val="18"/>
        <w:szCs w:val="18"/>
      </w:rPr>
    </w:pPr>
    <w:r w:rsidRPr="00B12545">
      <w:rPr>
        <w:sz w:val="18"/>
        <w:szCs w:val="18"/>
      </w:rPr>
      <w:ptab w:relativeTo="margin" w:alignment="center" w:leader="none"/>
    </w:r>
    <w:r w:rsidRPr="00B12545">
      <w:rPr>
        <w:sz w:val="18"/>
        <w:szCs w:val="18"/>
      </w:rPr>
      <w:ptab w:relativeTo="margin" w:alignment="right" w:leader="none"/>
    </w:r>
    <w:r w:rsidRPr="00B12545">
      <w:rPr>
        <w:sz w:val="18"/>
        <w:szCs w:val="18"/>
      </w:rPr>
      <w:t>Document version: November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2B0DF" w14:textId="77777777" w:rsidR="0056368F" w:rsidRDefault="0056368F" w:rsidP="00CA2714">
      <w:r>
        <w:separator/>
      </w:r>
    </w:p>
  </w:footnote>
  <w:footnote w:type="continuationSeparator" w:id="0">
    <w:p w14:paraId="25B18F8A" w14:textId="77777777" w:rsidR="0056368F" w:rsidRDefault="0056368F" w:rsidP="00CA2714">
      <w:r>
        <w:continuationSeparator/>
      </w:r>
    </w:p>
  </w:footnote>
  <w:footnote w:type="continuationNotice" w:id="1">
    <w:p w14:paraId="4E10A608" w14:textId="77777777" w:rsidR="0056368F" w:rsidRDefault="0056368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408BB"/>
    <w:multiLevelType w:val="hybridMultilevel"/>
    <w:tmpl w:val="2B327840"/>
    <w:lvl w:ilvl="0" w:tplc="0ECC1A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13D62"/>
    <w:multiLevelType w:val="hybridMultilevel"/>
    <w:tmpl w:val="E780A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D07AA"/>
    <w:multiLevelType w:val="hybridMultilevel"/>
    <w:tmpl w:val="8D847FC6"/>
    <w:lvl w:ilvl="0" w:tplc="0ECC1A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53665"/>
    <w:multiLevelType w:val="hybridMultilevel"/>
    <w:tmpl w:val="68806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F5F79"/>
    <w:multiLevelType w:val="hybridMultilevel"/>
    <w:tmpl w:val="BC40568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26365"/>
    <w:multiLevelType w:val="hybridMultilevel"/>
    <w:tmpl w:val="B128DA1A"/>
    <w:lvl w:ilvl="0" w:tplc="BE4E2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8A3878"/>
    <w:multiLevelType w:val="hybridMultilevel"/>
    <w:tmpl w:val="8772C138"/>
    <w:lvl w:ilvl="0" w:tplc="FA8A1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8E63EA"/>
    <w:multiLevelType w:val="hybridMultilevel"/>
    <w:tmpl w:val="FB161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2653B"/>
    <w:multiLevelType w:val="hybridMultilevel"/>
    <w:tmpl w:val="B4521D5E"/>
    <w:lvl w:ilvl="0" w:tplc="0ECC1A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B75156"/>
    <w:multiLevelType w:val="hybridMultilevel"/>
    <w:tmpl w:val="2FAC4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260773">
    <w:abstractNumId w:val="8"/>
  </w:num>
  <w:num w:numId="2" w16cid:durableId="1531608022">
    <w:abstractNumId w:val="0"/>
  </w:num>
  <w:num w:numId="3" w16cid:durableId="10690363">
    <w:abstractNumId w:val="4"/>
  </w:num>
  <w:num w:numId="4" w16cid:durableId="166139711">
    <w:abstractNumId w:val="2"/>
  </w:num>
  <w:num w:numId="5" w16cid:durableId="1896352779">
    <w:abstractNumId w:val="3"/>
  </w:num>
  <w:num w:numId="6" w16cid:durableId="1354918705">
    <w:abstractNumId w:val="7"/>
  </w:num>
  <w:num w:numId="7" w16cid:durableId="613290544">
    <w:abstractNumId w:val="1"/>
  </w:num>
  <w:num w:numId="8" w16cid:durableId="1884708439">
    <w:abstractNumId w:val="9"/>
  </w:num>
  <w:num w:numId="9" w16cid:durableId="1392997518">
    <w:abstractNumId w:val="5"/>
  </w:num>
  <w:num w:numId="10" w16cid:durableId="2993129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0C8"/>
    <w:rsid w:val="00000CE5"/>
    <w:rsid w:val="00005B89"/>
    <w:rsid w:val="0001180B"/>
    <w:rsid w:val="00034040"/>
    <w:rsid w:val="00057F3B"/>
    <w:rsid w:val="000842D8"/>
    <w:rsid w:val="0013267C"/>
    <w:rsid w:val="00153356"/>
    <w:rsid w:val="00171967"/>
    <w:rsid w:val="001C5A82"/>
    <w:rsid w:val="001D63AA"/>
    <w:rsid w:val="001E2391"/>
    <w:rsid w:val="00215562"/>
    <w:rsid w:val="0023448D"/>
    <w:rsid w:val="00250B6E"/>
    <w:rsid w:val="00277E93"/>
    <w:rsid w:val="002D0C86"/>
    <w:rsid w:val="002F4F43"/>
    <w:rsid w:val="00320F36"/>
    <w:rsid w:val="0036499A"/>
    <w:rsid w:val="0038050C"/>
    <w:rsid w:val="003C154B"/>
    <w:rsid w:val="003D1A4B"/>
    <w:rsid w:val="00406D00"/>
    <w:rsid w:val="00436F7A"/>
    <w:rsid w:val="00441FB6"/>
    <w:rsid w:val="00472BB9"/>
    <w:rsid w:val="00472F0B"/>
    <w:rsid w:val="004F0553"/>
    <w:rsid w:val="004F64B0"/>
    <w:rsid w:val="0056368F"/>
    <w:rsid w:val="005C7140"/>
    <w:rsid w:val="005C7AE3"/>
    <w:rsid w:val="00602079"/>
    <w:rsid w:val="00604C7C"/>
    <w:rsid w:val="00641B53"/>
    <w:rsid w:val="0066492A"/>
    <w:rsid w:val="0068178D"/>
    <w:rsid w:val="006D5197"/>
    <w:rsid w:val="006D70F6"/>
    <w:rsid w:val="0074311F"/>
    <w:rsid w:val="0075251E"/>
    <w:rsid w:val="00766447"/>
    <w:rsid w:val="00774786"/>
    <w:rsid w:val="007C1869"/>
    <w:rsid w:val="00811F0F"/>
    <w:rsid w:val="00825977"/>
    <w:rsid w:val="00843673"/>
    <w:rsid w:val="00844087"/>
    <w:rsid w:val="00873FC7"/>
    <w:rsid w:val="008803BC"/>
    <w:rsid w:val="008B18AB"/>
    <w:rsid w:val="008B4B33"/>
    <w:rsid w:val="008F64AB"/>
    <w:rsid w:val="009520B9"/>
    <w:rsid w:val="009B1407"/>
    <w:rsid w:val="00A27424"/>
    <w:rsid w:val="00A3788C"/>
    <w:rsid w:val="00AA03E1"/>
    <w:rsid w:val="00AE34F5"/>
    <w:rsid w:val="00AE5BA8"/>
    <w:rsid w:val="00AF1003"/>
    <w:rsid w:val="00B10B8C"/>
    <w:rsid w:val="00B12545"/>
    <w:rsid w:val="00B14CF5"/>
    <w:rsid w:val="00B65EA7"/>
    <w:rsid w:val="00C733E6"/>
    <w:rsid w:val="00CA2714"/>
    <w:rsid w:val="00CC3D5D"/>
    <w:rsid w:val="00D32436"/>
    <w:rsid w:val="00D727F6"/>
    <w:rsid w:val="00D73C93"/>
    <w:rsid w:val="00D76889"/>
    <w:rsid w:val="00DB6310"/>
    <w:rsid w:val="00E2367F"/>
    <w:rsid w:val="00E34FAC"/>
    <w:rsid w:val="00E60DC1"/>
    <w:rsid w:val="00E650C8"/>
    <w:rsid w:val="00E823C5"/>
    <w:rsid w:val="00EA3947"/>
    <w:rsid w:val="00F24A6B"/>
    <w:rsid w:val="00F27285"/>
    <w:rsid w:val="00F42218"/>
    <w:rsid w:val="00F639CF"/>
    <w:rsid w:val="00F74011"/>
    <w:rsid w:val="00FA1206"/>
    <w:rsid w:val="00FC1E19"/>
    <w:rsid w:val="00FF1D95"/>
    <w:rsid w:val="4D00F6D3"/>
    <w:rsid w:val="6C67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3CCE6"/>
  <w15:chartTrackingRefBased/>
  <w15:docId w15:val="{6E41CE56-96C8-694E-A1FB-AA72F742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 (Body)"/>
        <w:sz w:val="22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3E1"/>
    <w:pPr>
      <w:spacing w:line="240" w:lineRule="auto"/>
    </w:pPr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A03E1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AA03E1"/>
    <w:rPr>
      <w:rFonts w:eastAsia="Times New Roman" w:cs="Times New Roman"/>
      <w:szCs w:val="20"/>
      <w:lang w:val="x-none"/>
    </w:rPr>
  </w:style>
  <w:style w:type="paragraph" w:styleId="ListParagraph">
    <w:name w:val="List Paragraph"/>
    <w:basedOn w:val="Normal"/>
    <w:uiPriority w:val="34"/>
    <w:qFormat/>
    <w:rsid w:val="001C5A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39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947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1"/>
    <w:rsid w:val="00AF1003"/>
    <w:pPr>
      <w:spacing w:after="120" w:line="240" w:lineRule="exact"/>
      <w:jc w:val="both"/>
    </w:pPr>
    <w:rPr>
      <w:rFonts w:ascii="Arial" w:hAnsi="Arial"/>
      <w:color w:val="000000"/>
      <w:sz w:val="18"/>
      <w:szCs w:val="18"/>
    </w:rPr>
  </w:style>
  <w:style w:type="character" w:customStyle="1" w:styleId="BodyTextChar">
    <w:name w:val="Body Text Char"/>
    <w:basedOn w:val="DefaultParagraphFont"/>
    <w:uiPriority w:val="99"/>
    <w:semiHidden/>
    <w:rsid w:val="00F639C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B4B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714"/>
    <w:rPr>
      <w:rFonts w:eastAsia="Times New Roman" w:cs="Times New Roman"/>
      <w:szCs w:val="20"/>
    </w:rPr>
  </w:style>
  <w:style w:type="character" w:customStyle="1" w:styleId="BodyTextChar1">
    <w:name w:val="Body Text Char1"/>
    <w:basedOn w:val="DefaultParagraphFont"/>
    <w:link w:val="BodyText"/>
    <w:rsid w:val="00AF1003"/>
    <w:rPr>
      <w:rFonts w:ascii="Arial" w:eastAsia="Times New Roman" w:hAnsi="Arial" w:cs="Times New Roman"/>
      <w:color w:val="000000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00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003"/>
    <w:rPr>
      <w:rFonts w:eastAsia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F1003"/>
    <w:rPr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B12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om/maps/about/mymap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6c9e9f-18d9-4d35-a6c4-baa429091b16" xsi:nil="true"/>
    <Size xmlns="f82a06da-32c4-44ad-ac6a-6654a95097a3" xsi:nil="true"/>
    <lcf76f155ced4ddcb4097134ff3c332f xmlns="f82a06da-32c4-44ad-ac6a-6654a95097a3">
      <Terms xmlns="http://schemas.microsoft.com/office/infopath/2007/PartnerControls"/>
    </lcf76f155ced4ddcb4097134ff3c332f>
    <link xmlns="f82a06da-32c4-44ad-ac6a-6654a95097a3">
      <Url xsi:nil="true"/>
      <Description xsi:nil="true"/>
    </lin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6E749D57F054CB3B54618DF1BB6AB" ma:contentTypeVersion="18" ma:contentTypeDescription="Create a new document." ma:contentTypeScope="" ma:versionID="42e6884dcfcd661e8a23e0a13f136738">
  <xsd:schema xmlns:xsd="http://www.w3.org/2001/XMLSchema" xmlns:xs="http://www.w3.org/2001/XMLSchema" xmlns:p="http://schemas.microsoft.com/office/2006/metadata/properties" xmlns:ns2="306c9e9f-18d9-4d35-a6c4-baa429091b16" xmlns:ns3="f82a06da-32c4-44ad-ac6a-6654a95097a3" targetNamespace="http://schemas.microsoft.com/office/2006/metadata/properties" ma:root="true" ma:fieldsID="45e0f2d7b30f3e8314e992ae5ddb0c9b" ns2:_="" ns3:_="">
    <xsd:import namespace="306c9e9f-18d9-4d35-a6c4-baa429091b16"/>
    <xsd:import namespace="f82a06da-32c4-44ad-ac6a-6654a95097a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Size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nk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c9e9f-18d9-4d35-a6c4-baa429091b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c96d520f-e79b-41b2-81ad-8149cbacdbf8}" ma:internalName="TaxCatchAll" ma:showField="CatchAllData" ma:web="306c9e9f-18d9-4d35-a6c4-baa429091b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a06da-32c4-44ad-ac6a-6654a9509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Size" ma:index="15" nillable="true" ma:displayName="Size" ma:internalName="Size">
      <xsd:simpleType>
        <xsd:restriction base="dms:Text">
          <xsd:maxLength value="255"/>
        </xsd:restriction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nk" ma:index="21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bce0469-a399-420a-9db8-135423f003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BEB492-1676-41D2-80C6-5D7A3D102E27}">
  <ds:schemaRefs>
    <ds:schemaRef ds:uri="http://schemas.microsoft.com/office/2006/metadata/properties"/>
    <ds:schemaRef ds:uri="http://schemas.microsoft.com/office/infopath/2007/PartnerControls"/>
    <ds:schemaRef ds:uri="306c9e9f-18d9-4d35-a6c4-baa429091b16"/>
    <ds:schemaRef ds:uri="f82a06da-32c4-44ad-ac6a-6654a95097a3"/>
  </ds:schemaRefs>
</ds:datastoreItem>
</file>

<file path=customXml/itemProps2.xml><?xml version="1.0" encoding="utf-8"?>
<ds:datastoreItem xmlns:ds="http://schemas.openxmlformats.org/officeDocument/2006/customXml" ds:itemID="{7C8FF411-9AF4-443F-89D5-7B20B8D065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c9e9f-18d9-4d35-a6c4-baa429091b16"/>
    <ds:schemaRef ds:uri="f82a06da-32c4-44ad-ac6a-6654a9509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91D862-B7A5-49F8-92A1-8C2572952B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4</Pages>
  <Words>700</Words>
  <Characters>3992</Characters>
  <Application>Microsoft Office Word</Application>
  <DocSecurity>0</DocSecurity>
  <Lines>33</Lines>
  <Paragraphs>9</Paragraphs>
  <ScaleCrop>false</ScaleCrop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PLAN CHECKLIST</dc:title>
  <dc:subject/>
  <dc:creator>Kushla Gale</dc:creator>
  <cp:keywords/>
  <dc:description/>
  <cp:lastModifiedBy>Kushla Gale</cp:lastModifiedBy>
  <cp:revision>74</cp:revision>
  <dcterms:created xsi:type="dcterms:W3CDTF">2022-11-15T08:36:00Z</dcterms:created>
  <dcterms:modified xsi:type="dcterms:W3CDTF">2022-11-21T02:48:00Z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0x0101009126E749D57F054CB3B54618DF1BB6AB</vt:lpwstr>
  </property>
  <property fmtid="{D5CDD505-2E9C-101B-9397-08002B2CF9AE}" pid="3" name="MediaServiceImageTags">
    <vt:lpwstr/>
  </property>
</Properties>
</file>